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0281" w14:textId="10A3D635" w:rsidR="001B6EF8" w:rsidRPr="00444E4B" w:rsidRDefault="00444E4B" w:rsidP="00444E4B">
      <w:pPr>
        <w:jc w:val="center"/>
        <w:rPr>
          <w:rFonts w:ascii="Gentium Basic" w:hAnsi="Gentium Basic" w:cs="Arial"/>
          <w:b/>
          <w:bCs/>
          <w:i/>
          <w:iCs/>
          <w:sz w:val="44"/>
          <w:szCs w:val="44"/>
        </w:rPr>
      </w:pPr>
      <w:r w:rsidRPr="00444E4B">
        <w:rPr>
          <w:rFonts w:ascii="Gentium Basic" w:hAnsi="Gentium Basic" w:cs="Arial"/>
          <w:b/>
          <w:bCs/>
          <w:i/>
          <w:iCs/>
          <w:sz w:val="44"/>
          <w:szCs w:val="44"/>
        </w:rPr>
        <w:t>Fiche de révisio</w:t>
      </w:r>
      <w:r w:rsidR="009C5BE8">
        <w:rPr>
          <w:rFonts w:ascii="Gentium Basic" w:hAnsi="Gentium Basic" w:cs="Arial"/>
          <w:b/>
          <w:bCs/>
          <w:i/>
          <w:iCs/>
          <w:sz w:val="44"/>
          <w:szCs w:val="44"/>
        </w:rPr>
        <w:t>n</w:t>
      </w:r>
    </w:p>
    <w:p w14:paraId="722C6A4C" w14:textId="436366AD" w:rsidR="00444E4B" w:rsidRPr="001305B1" w:rsidRDefault="00444E4B">
      <w:pPr>
        <w:rPr>
          <w:rFonts w:ascii="Gentium Basic" w:hAnsi="Gentium Basic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512"/>
      </w:tblGrid>
      <w:tr w:rsidR="00444E4B" w14:paraId="02571822" w14:textId="77777777" w:rsidTr="001305B1">
        <w:tc>
          <w:tcPr>
            <w:tcW w:w="2122" w:type="dxa"/>
          </w:tcPr>
          <w:p w14:paraId="4B665786" w14:textId="6CA677A0" w:rsidR="00444E4B" w:rsidRPr="00444E4B" w:rsidRDefault="00444E4B" w:rsidP="00444E4B">
            <w:pPr>
              <w:spacing w:after="160" w:line="259" w:lineRule="auto"/>
              <w:rPr>
                <w:rFonts w:ascii="Gentium Basic" w:hAnsi="Gentium Basic" w:cs="Arial"/>
                <w:b/>
                <w:bCs/>
                <w:sz w:val="28"/>
                <w:szCs w:val="28"/>
              </w:rPr>
            </w:pPr>
            <w:r w:rsidRPr="00444E4B">
              <w:rPr>
                <w:rFonts w:ascii="Gentium Basic" w:hAnsi="Gentium Basic" w:cs="Arial"/>
                <w:b/>
                <w:bCs/>
                <w:sz w:val="28"/>
                <w:szCs w:val="28"/>
              </w:rPr>
              <w:t xml:space="preserve">Matière : </w:t>
            </w:r>
          </w:p>
        </w:tc>
        <w:tc>
          <w:tcPr>
            <w:tcW w:w="7512" w:type="dxa"/>
          </w:tcPr>
          <w:p w14:paraId="30387E6E" w14:textId="77777777" w:rsidR="00444E4B" w:rsidRDefault="00444E4B">
            <w:pPr>
              <w:rPr>
                <w:rFonts w:ascii="Gentium Basic" w:hAnsi="Gentium Basic" w:cs="Arial"/>
                <w:sz w:val="32"/>
                <w:szCs w:val="32"/>
              </w:rPr>
            </w:pPr>
          </w:p>
        </w:tc>
      </w:tr>
      <w:tr w:rsidR="00444E4B" w14:paraId="53F4ABAC" w14:textId="77777777" w:rsidTr="001305B1">
        <w:trPr>
          <w:trHeight w:val="556"/>
        </w:trPr>
        <w:tc>
          <w:tcPr>
            <w:tcW w:w="2122" w:type="dxa"/>
          </w:tcPr>
          <w:p w14:paraId="62457F7B" w14:textId="055E17CA" w:rsidR="00444E4B" w:rsidRPr="00444E4B" w:rsidRDefault="00444E4B">
            <w:pPr>
              <w:rPr>
                <w:rFonts w:ascii="Gentium Basic" w:hAnsi="Gentium Basic" w:cs="Arial"/>
                <w:b/>
                <w:bCs/>
                <w:sz w:val="28"/>
                <w:szCs w:val="28"/>
              </w:rPr>
            </w:pPr>
            <w:r w:rsidRPr="00444E4B">
              <w:rPr>
                <w:rFonts w:ascii="Gentium Basic" w:hAnsi="Gentium Basic" w:cs="Arial"/>
                <w:b/>
                <w:bCs/>
                <w:sz w:val="28"/>
                <w:szCs w:val="28"/>
              </w:rPr>
              <w:t>Cours :</w:t>
            </w:r>
          </w:p>
        </w:tc>
        <w:tc>
          <w:tcPr>
            <w:tcW w:w="7512" w:type="dxa"/>
          </w:tcPr>
          <w:p w14:paraId="1F387531" w14:textId="77777777" w:rsidR="00444E4B" w:rsidRDefault="00444E4B">
            <w:pPr>
              <w:rPr>
                <w:rFonts w:ascii="Gentium Basic" w:hAnsi="Gentium Basic" w:cs="Arial"/>
                <w:sz w:val="32"/>
                <w:szCs w:val="32"/>
              </w:rPr>
            </w:pPr>
          </w:p>
        </w:tc>
      </w:tr>
      <w:tr w:rsidR="00444E4B" w14:paraId="5FF7B5F2" w14:textId="77777777" w:rsidTr="001305B1">
        <w:trPr>
          <w:trHeight w:val="2407"/>
        </w:trPr>
        <w:tc>
          <w:tcPr>
            <w:tcW w:w="2122" w:type="dxa"/>
          </w:tcPr>
          <w:p w14:paraId="6C6ABB46" w14:textId="4D727EE3" w:rsidR="00444E4B" w:rsidRPr="00444E4B" w:rsidRDefault="00444E4B">
            <w:pPr>
              <w:rPr>
                <w:rFonts w:ascii="Gentium Basic" w:hAnsi="Gentium Basic" w:cs="Arial"/>
                <w:b/>
                <w:bCs/>
                <w:sz w:val="28"/>
                <w:szCs w:val="28"/>
              </w:rPr>
            </w:pPr>
            <w:r w:rsidRPr="00444E4B">
              <w:rPr>
                <w:rFonts w:ascii="Gentium Basic" w:hAnsi="Gentium Basic" w:cs="Arial"/>
                <w:b/>
                <w:bCs/>
                <w:sz w:val="28"/>
                <w:szCs w:val="28"/>
              </w:rPr>
              <w:t xml:space="preserve">Idées-clés, </w:t>
            </w:r>
            <w:r w:rsidR="001305B1">
              <w:rPr>
                <w:rFonts w:ascii="Gentium Basic" w:hAnsi="Gentium Basic" w:cs="Arial"/>
                <w:b/>
                <w:bCs/>
                <w:sz w:val="28"/>
                <w:szCs w:val="28"/>
              </w:rPr>
              <w:t>synthèse</w:t>
            </w:r>
            <w:r w:rsidRPr="00444E4B">
              <w:rPr>
                <w:rFonts w:ascii="Gentium Basic" w:hAnsi="Gentium Basic" w:cs="Arial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7512" w:type="dxa"/>
          </w:tcPr>
          <w:p w14:paraId="559F6BCF" w14:textId="77777777" w:rsidR="00444E4B" w:rsidRDefault="00444E4B">
            <w:pPr>
              <w:rPr>
                <w:rFonts w:ascii="Gentium Basic" w:hAnsi="Gentium Basic" w:cs="Arial"/>
                <w:sz w:val="32"/>
                <w:szCs w:val="32"/>
              </w:rPr>
            </w:pPr>
          </w:p>
        </w:tc>
      </w:tr>
      <w:tr w:rsidR="00444E4B" w14:paraId="49027EFA" w14:textId="77777777" w:rsidTr="001305B1">
        <w:trPr>
          <w:trHeight w:val="841"/>
        </w:trPr>
        <w:tc>
          <w:tcPr>
            <w:tcW w:w="2122" w:type="dxa"/>
          </w:tcPr>
          <w:p w14:paraId="20191346" w14:textId="10D89F7C" w:rsidR="00444E4B" w:rsidRPr="00444E4B" w:rsidRDefault="00444E4B">
            <w:pPr>
              <w:rPr>
                <w:rFonts w:ascii="Gentium Basic" w:hAnsi="Gentium Basic" w:cs="Arial"/>
                <w:b/>
                <w:bCs/>
                <w:sz w:val="28"/>
                <w:szCs w:val="28"/>
              </w:rPr>
            </w:pPr>
            <w:r w:rsidRPr="00444E4B">
              <w:rPr>
                <w:rFonts w:ascii="Gentium Basic" w:hAnsi="Gentium Basic" w:cs="Arial"/>
                <w:b/>
                <w:bCs/>
                <w:sz w:val="28"/>
                <w:szCs w:val="28"/>
              </w:rPr>
              <w:t>Mots</w:t>
            </w:r>
            <w:r w:rsidRPr="00444E4B">
              <w:rPr>
                <w:rFonts w:ascii="Gentium Basic" w:hAnsi="Gentium Basic" w:cs="Arial"/>
                <w:b/>
                <w:bCs/>
                <w:sz w:val="28"/>
                <w:szCs w:val="28"/>
              </w:rPr>
              <w:t>-clés</w:t>
            </w:r>
            <w:r w:rsidRPr="00444E4B">
              <w:rPr>
                <w:rFonts w:ascii="Gentium Basic" w:hAnsi="Gentium Basic" w:cs="Arial"/>
                <w:b/>
                <w:bCs/>
                <w:sz w:val="28"/>
                <w:szCs w:val="28"/>
              </w:rPr>
              <w:t xml:space="preserve"> </w:t>
            </w:r>
            <w:r w:rsidRPr="00444E4B">
              <w:rPr>
                <w:rFonts w:ascii="Gentium Basic" w:hAnsi="Gentium Basic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512" w:type="dxa"/>
          </w:tcPr>
          <w:p w14:paraId="7D052251" w14:textId="77777777" w:rsidR="00444E4B" w:rsidRDefault="00444E4B">
            <w:pPr>
              <w:rPr>
                <w:rFonts w:ascii="Gentium Basic" w:hAnsi="Gentium Basic" w:cs="Arial"/>
                <w:sz w:val="32"/>
                <w:szCs w:val="32"/>
              </w:rPr>
            </w:pPr>
          </w:p>
        </w:tc>
      </w:tr>
    </w:tbl>
    <w:p w14:paraId="1762DB03" w14:textId="77777777" w:rsidR="00444E4B" w:rsidRPr="00444E4B" w:rsidRDefault="00444E4B">
      <w:pPr>
        <w:rPr>
          <w:rFonts w:ascii="Gentium Basic" w:hAnsi="Gentium Basic" w:cs="Arial"/>
          <w:sz w:val="32"/>
          <w:szCs w:val="32"/>
        </w:rPr>
      </w:pPr>
    </w:p>
    <w:p w14:paraId="33CEE97D" w14:textId="2936E9D0" w:rsidR="00444E4B" w:rsidRPr="001305B1" w:rsidRDefault="001305B1">
      <w:pPr>
        <w:rPr>
          <w:rFonts w:ascii="Gentium Basic" w:hAnsi="Gentium Basic" w:cs="Arial"/>
          <w:b/>
          <w:bCs/>
          <w:i/>
          <w:iCs/>
          <w:sz w:val="28"/>
          <w:szCs w:val="28"/>
        </w:rPr>
      </w:pPr>
      <w:r>
        <w:rPr>
          <w:rFonts w:ascii="Gentium Basic" w:hAnsi="Gentium Basic" w:cs="Arial"/>
          <w:b/>
          <w:bCs/>
          <w:i/>
          <w:iCs/>
          <w:sz w:val="28"/>
          <w:szCs w:val="28"/>
        </w:rPr>
        <w:t xml:space="preserve">Résumé </w:t>
      </w:r>
      <w:r w:rsidR="00444E4B" w:rsidRPr="001305B1">
        <w:rPr>
          <w:rFonts w:ascii="Gentium Basic" w:hAnsi="Gentium Basic" w:cs="Arial"/>
          <w:b/>
          <w:bCs/>
          <w:i/>
          <w:iCs/>
          <w:sz w:val="28"/>
          <w:szCs w:val="28"/>
        </w:rPr>
        <w:t>:</w:t>
      </w:r>
    </w:p>
    <w:p w14:paraId="3B78554A" w14:textId="77777777" w:rsidR="00444E4B" w:rsidRPr="001305B1" w:rsidRDefault="00444E4B">
      <w:pPr>
        <w:rPr>
          <w:rFonts w:ascii="Gentium Basic" w:hAnsi="Gentium Basic" w:cs="Arial"/>
          <w:sz w:val="24"/>
          <w:szCs w:val="24"/>
        </w:rPr>
      </w:pPr>
    </w:p>
    <w:p w14:paraId="44CDE5AE" w14:textId="77777777" w:rsidR="00444E4B" w:rsidRPr="001305B1" w:rsidRDefault="00444E4B">
      <w:pPr>
        <w:rPr>
          <w:rFonts w:ascii="Gentium Basic" w:hAnsi="Gentium Basic" w:cs="Arial"/>
          <w:sz w:val="24"/>
          <w:szCs w:val="24"/>
        </w:rPr>
      </w:pPr>
    </w:p>
    <w:p w14:paraId="22F80070" w14:textId="77777777" w:rsidR="00444E4B" w:rsidRPr="001305B1" w:rsidRDefault="00444E4B">
      <w:pPr>
        <w:rPr>
          <w:rFonts w:ascii="Gentium Basic" w:hAnsi="Gentium Basic" w:cs="Arial"/>
          <w:sz w:val="24"/>
          <w:szCs w:val="24"/>
        </w:rPr>
      </w:pPr>
    </w:p>
    <w:p w14:paraId="6234AA8D" w14:textId="77777777" w:rsidR="00444E4B" w:rsidRPr="001305B1" w:rsidRDefault="00444E4B">
      <w:pPr>
        <w:rPr>
          <w:rFonts w:ascii="Gentium Basic" w:hAnsi="Gentium Basic" w:cs="Arial"/>
          <w:sz w:val="24"/>
          <w:szCs w:val="24"/>
        </w:rPr>
      </w:pPr>
    </w:p>
    <w:p w14:paraId="551D39A1" w14:textId="77777777" w:rsidR="00444E4B" w:rsidRDefault="00444E4B">
      <w:pPr>
        <w:rPr>
          <w:rFonts w:ascii="Gentium Basic" w:hAnsi="Gentium Basic" w:cs="Arial"/>
          <w:sz w:val="24"/>
          <w:szCs w:val="24"/>
        </w:rPr>
      </w:pPr>
    </w:p>
    <w:p w14:paraId="615322CB" w14:textId="77777777" w:rsidR="009C5BE8" w:rsidRPr="001305B1" w:rsidRDefault="009C5BE8">
      <w:pPr>
        <w:rPr>
          <w:rFonts w:ascii="Gentium Basic" w:hAnsi="Gentium Basic" w:cs="Arial"/>
          <w:sz w:val="24"/>
          <w:szCs w:val="24"/>
        </w:rPr>
      </w:pPr>
    </w:p>
    <w:p w14:paraId="645D07A8" w14:textId="77777777" w:rsidR="00444E4B" w:rsidRPr="001305B1" w:rsidRDefault="00444E4B">
      <w:pPr>
        <w:rPr>
          <w:rFonts w:ascii="Gentium Basic" w:hAnsi="Gentium Basic" w:cs="Arial"/>
          <w:sz w:val="24"/>
          <w:szCs w:val="24"/>
        </w:rPr>
      </w:pPr>
    </w:p>
    <w:p w14:paraId="3EF74EBB" w14:textId="30E5C2F2" w:rsidR="001305B1" w:rsidRDefault="001305B1" w:rsidP="001305B1">
      <w:pPr>
        <w:rPr>
          <w:rFonts w:ascii="Gentium Basic" w:hAnsi="Gentium Basic" w:cs="Arial"/>
          <w:b/>
          <w:bCs/>
          <w:i/>
          <w:iCs/>
          <w:sz w:val="28"/>
          <w:szCs w:val="28"/>
        </w:rPr>
      </w:pPr>
      <w:r>
        <w:rPr>
          <w:rFonts w:ascii="Gentium Basic" w:hAnsi="Gentium Basic" w:cs="Arial"/>
          <w:b/>
          <w:bCs/>
          <w:i/>
          <w:iCs/>
          <w:sz w:val="28"/>
          <w:szCs w:val="28"/>
        </w:rPr>
        <w:t>Définitions</w:t>
      </w:r>
      <w:r>
        <w:rPr>
          <w:rFonts w:ascii="Gentium Basic" w:hAnsi="Gentium Basic" w:cs="Arial"/>
          <w:b/>
          <w:bCs/>
          <w:i/>
          <w:iCs/>
          <w:sz w:val="28"/>
          <w:szCs w:val="28"/>
        </w:rPr>
        <w:t xml:space="preserve"> </w:t>
      </w:r>
      <w:r w:rsidRPr="001305B1">
        <w:rPr>
          <w:rFonts w:ascii="Gentium Basic" w:hAnsi="Gentium Basic" w:cs="Arial"/>
          <w:b/>
          <w:bCs/>
          <w:i/>
          <w:iCs/>
          <w:sz w:val="28"/>
          <w:szCs w:val="28"/>
        </w:rPr>
        <w:t>:</w:t>
      </w:r>
    </w:p>
    <w:p w14:paraId="08591F84" w14:textId="77777777" w:rsidR="001305B1" w:rsidRDefault="001305B1" w:rsidP="001305B1">
      <w:pPr>
        <w:rPr>
          <w:rFonts w:ascii="Gentium Basic" w:hAnsi="Gentium Basic" w:cs="Arial"/>
          <w:b/>
          <w:bCs/>
          <w:i/>
          <w:iCs/>
          <w:sz w:val="28"/>
          <w:szCs w:val="28"/>
        </w:rPr>
      </w:pPr>
    </w:p>
    <w:p w14:paraId="409B6F91" w14:textId="77777777" w:rsidR="001305B1" w:rsidRPr="001305B1" w:rsidRDefault="001305B1" w:rsidP="001305B1">
      <w:pPr>
        <w:rPr>
          <w:rFonts w:ascii="Gentium Basic" w:hAnsi="Gentium Basic" w:cs="Arial"/>
          <w:b/>
          <w:bCs/>
          <w:i/>
          <w:iCs/>
          <w:sz w:val="28"/>
          <w:szCs w:val="28"/>
        </w:rPr>
      </w:pPr>
    </w:p>
    <w:p w14:paraId="558196DC" w14:textId="77777777" w:rsidR="00444E4B" w:rsidRPr="001305B1" w:rsidRDefault="00444E4B">
      <w:pPr>
        <w:rPr>
          <w:rFonts w:ascii="Gentium Basic" w:hAnsi="Gentium Basic" w:cs="Arial"/>
          <w:sz w:val="24"/>
          <w:szCs w:val="24"/>
        </w:rPr>
      </w:pPr>
    </w:p>
    <w:p w14:paraId="40254716" w14:textId="5921735C" w:rsidR="00444E4B" w:rsidRPr="001305B1" w:rsidRDefault="00444E4B" w:rsidP="00444E4B">
      <w:pPr>
        <w:rPr>
          <w:rFonts w:ascii="Gentium Basic" w:hAnsi="Gentium Basic" w:cs="Arial"/>
          <w:b/>
          <w:bCs/>
          <w:i/>
          <w:iCs/>
          <w:sz w:val="28"/>
          <w:szCs w:val="28"/>
        </w:rPr>
      </w:pPr>
      <w:r w:rsidRPr="001305B1">
        <w:rPr>
          <w:rFonts w:ascii="Gentium Basic" w:hAnsi="Gentium Basic" w:cs="Arial"/>
          <w:b/>
          <w:bCs/>
          <w:i/>
          <w:iCs/>
          <w:sz w:val="28"/>
          <w:szCs w:val="28"/>
        </w:rPr>
        <w:t>Exemple</w:t>
      </w:r>
      <w:r w:rsidRPr="001305B1">
        <w:rPr>
          <w:rFonts w:ascii="Gentium Basic" w:hAnsi="Gentium Basic" w:cs="Arial"/>
          <w:b/>
          <w:bCs/>
          <w:i/>
          <w:iCs/>
          <w:sz w:val="28"/>
          <w:szCs w:val="28"/>
        </w:rPr>
        <w:t>s</w:t>
      </w:r>
      <w:r w:rsidR="00476B16" w:rsidRPr="001305B1">
        <w:rPr>
          <w:rFonts w:ascii="Gentium Basic" w:hAnsi="Gentium Basic" w:cs="Arial"/>
          <w:b/>
          <w:bCs/>
          <w:i/>
          <w:iCs/>
          <w:sz w:val="28"/>
          <w:szCs w:val="28"/>
        </w:rPr>
        <w:t xml:space="preserve"> ou exercices</w:t>
      </w:r>
      <w:r w:rsidRPr="001305B1">
        <w:rPr>
          <w:rFonts w:ascii="Gentium Basic" w:hAnsi="Gentium Basic" w:cs="Arial"/>
          <w:b/>
          <w:bCs/>
          <w:i/>
          <w:iCs/>
          <w:sz w:val="28"/>
          <w:szCs w:val="28"/>
        </w:rPr>
        <w:t> :</w:t>
      </w:r>
    </w:p>
    <w:p w14:paraId="6636AEEF" w14:textId="77777777" w:rsidR="00476B16" w:rsidRDefault="00476B16" w:rsidP="00444E4B">
      <w:pPr>
        <w:rPr>
          <w:rFonts w:ascii="Gentium Basic" w:hAnsi="Gentium Basic" w:cs="Arial"/>
          <w:i/>
          <w:iCs/>
          <w:sz w:val="24"/>
          <w:szCs w:val="24"/>
        </w:rPr>
      </w:pPr>
    </w:p>
    <w:p w14:paraId="52B196C8" w14:textId="77777777" w:rsidR="001305B1" w:rsidRPr="001305B1" w:rsidRDefault="001305B1" w:rsidP="00444E4B">
      <w:pPr>
        <w:rPr>
          <w:rFonts w:ascii="Gentium Basic" w:hAnsi="Gentium Basic" w:cs="Arial"/>
          <w:i/>
          <w:iCs/>
          <w:sz w:val="24"/>
          <w:szCs w:val="24"/>
        </w:rPr>
      </w:pPr>
    </w:p>
    <w:p w14:paraId="2B937075" w14:textId="77777777" w:rsidR="00476B16" w:rsidRPr="001305B1" w:rsidRDefault="00476B16" w:rsidP="00444E4B">
      <w:pPr>
        <w:rPr>
          <w:rFonts w:ascii="Gentium Basic" w:hAnsi="Gentium Basic" w:cs="Arial"/>
          <w:i/>
          <w:iCs/>
          <w:sz w:val="24"/>
          <w:szCs w:val="24"/>
        </w:rPr>
      </w:pPr>
    </w:p>
    <w:p w14:paraId="18284B62" w14:textId="469A817F" w:rsidR="00476B16" w:rsidRPr="001305B1" w:rsidRDefault="00476B16" w:rsidP="00444E4B">
      <w:pPr>
        <w:rPr>
          <w:rFonts w:ascii="Gentium Basic" w:hAnsi="Gentium Basic" w:cs="Arial"/>
          <w:b/>
          <w:bCs/>
          <w:i/>
          <w:iCs/>
          <w:sz w:val="28"/>
          <w:szCs w:val="28"/>
        </w:rPr>
      </w:pPr>
      <w:r w:rsidRPr="001305B1">
        <w:rPr>
          <w:rFonts w:ascii="Gentium Basic" w:hAnsi="Gentium Basic" w:cs="Arial"/>
          <w:b/>
          <w:bCs/>
          <w:i/>
          <w:iCs/>
          <w:sz w:val="28"/>
          <w:szCs w:val="28"/>
        </w:rPr>
        <w:t>Questions en suspens :</w:t>
      </w:r>
    </w:p>
    <w:p w14:paraId="4D1F2D9A" w14:textId="77777777" w:rsidR="00444E4B" w:rsidRPr="001305B1" w:rsidRDefault="00444E4B">
      <w:pPr>
        <w:rPr>
          <w:rFonts w:ascii="Gentium Basic" w:hAnsi="Gentium Basic" w:cs="Arial"/>
          <w:sz w:val="24"/>
          <w:szCs w:val="24"/>
        </w:rPr>
      </w:pPr>
    </w:p>
    <w:sectPr w:rsidR="00444E4B" w:rsidRPr="001305B1" w:rsidSect="00444E4B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4B"/>
    <w:rsid w:val="001305B1"/>
    <w:rsid w:val="001B6EF8"/>
    <w:rsid w:val="00444E4B"/>
    <w:rsid w:val="00476B16"/>
    <w:rsid w:val="009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A664"/>
  <w15:chartTrackingRefBased/>
  <w15:docId w15:val="{0B9BD5DC-98AF-4D83-997A-4D21280D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2023-05-08T07:17:00Z</dcterms:created>
  <dcterms:modified xsi:type="dcterms:W3CDTF">2023-05-08T07:58:00Z</dcterms:modified>
</cp:coreProperties>
</file>