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E6E4" w14:textId="7933FC7C" w:rsidR="00B91B51" w:rsidRPr="00B91B51" w:rsidRDefault="00B91B51" w:rsidP="00B91B51">
      <w:pPr>
        <w:rPr>
          <w:b/>
          <w:sz w:val="36"/>
        </w:rPr>
      </w:pPr>
      <w:r w:rsidRPr="00B91B51">
        <w:rPr>
          <w:b/>
          <w:sz w:val="36"/>
        </w:rPr>
        <w:t>SWOT</w:t>
      </w:r>
    </w:p>
    <w:p w14:paraId="33E569AF" w14:textId="77777777" w:rsidR="00B91B51" w:rsidRPr="00B91B51" w:rsidRDefault="00B91B51" w:rsidP="00B91B51">
      <w:pPr>
        <w:rPr>
          <w:b/>
          <w:i/>
          <w:sz w:val="24"/>
        </w:rPr>
      </w:pPr>
      <w:r w:rsidRPr="00B91B51">
        <w:rPr>
          <w:b/>
          <w:i/>
          <w:sz w:val="24"/>
        </w:rPr>
        <w:t>Forces, faiblesses, opportunités, menaces</w:t>
      </w:r>
    </w:p>
    <w:p w14:paraId="0314228A" w14:textId="77777777" w:rsidR="00BA5918" w:rsidRPr="00B91B51" w:rsidRDefault="00B91B51" w:rsidP="00B91B51">
      <w:pPr>
        <w:rPr>
          <w:b/>
          <w:i/>
          <w:sz w:val="24"/>
        </w:rPr>
      </w:pPr>
      <w:r w:rsidRPr="00B91B51">
        <w:rPr>
          <w:b/>
          <w:i/>
          <w:sz w:val="24"/>
        </w:rPr>
        <w:t>Strengths, weaknesses, opportunities, threats</w:t>
      </w:r>
    </w:p>
    <w:p w14:paraId="367DB1F2" w14:textId="77777777" w:rsidR="00B91B51" w:rsidRDefault="00B91B51" w:rsidP="00B91B51"/>
    <w:tbl>
      <w:tblPr>
        <w:tblW w:w="10490" w:type="dxa"/>
        <w:tblLook w:val="04A0" w:firstRow="1" w:lastRow="0" w:firstColumn="1" w:lastColumn="0" w:noHBand="0" w:noVBand="1"/>
      </w:tblPr>
      <w:tblGrid>
        <w:gridCol w:w="880"/>
        <w:gridCol w:w="4213"/>
        <w:gridCol w:w="284"/>
        <w:gridCol w:w="850"/>
        <w:gridCol w:w="4536"/>
      </w:tblGrid>
      <w:tr w:rsidR="00B91B51" w:rsidRPr="00B91B51" w14:paraId="5C056CC8" w14:textId="77777777" w:rsidTr="00B91B51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noWrap/>
            <w:textDirection w:val="btLr"/>
            <w:vAlign w:val="center"/>
            <w:hideMark/>
          </w:tcPr>
          <w:p w14:paraId="0F205208" w14:textId="77777777"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  <w:t>FORCES</w:t>
            </w:r>
          </w:p>
        </w:tc>
        <w:tc>
          <w:tcPr>
            <w:tcW w:w="4213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C177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3C9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8CBAD"/>
            <w:noWrap/>
            <w:textDirection w:val="btLr"/>
            <w:vAlign w:val="center"/>
            <w:hideMark/>
          </w:tcPr>
          <w:p w14:paraId="7C5AB2E3" w14:textId="77777777"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FAIBLESSES</w:t>
            </w:r>
          </w:p>
        </w:tc>
        <w:tc>
          <w:tcPr>
            <w:tcW w:w="4536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ABD2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1B51" w:rsidRPr="00B91B51" w14:paraId="43BA3B61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2B1829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BF21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Produit, qualité, prix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D7B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79263D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C40E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Produit, qualité, prix</w:t>
            </w:r>
          </w:p>
        </w:tc>
      </w:tr>
      <w:tr w:rsidR="00B91B51" w:rsidRPr="00B91B51" w14:paraId="5EE34FA1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84E076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021C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Image,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notoriété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>, emplacement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D95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D1CEB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63E0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Image,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notoriété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>, emplacement</w:t>
            </w:r>
          </w:p>
        </w:tc>
      </w:tr>
      <w:tr w:rsidR="00B91B51" w:rsidRPr="00B91B51" w14:paraId="4E4D2950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72C9B9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B02C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Distribution, force commerciale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C64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0AFB17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7520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Distribution, force commerciale</w:t>
            </w:r>
          </w:p>
        </w:tc>
      </w:tr>
      <w:tr w:rsidR="00B91B51" w:rsidRPr="00B91B51" w14:paraId="34BDEDE4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36AFFE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5327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Communication, marketing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BA1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0A9A60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1FCE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Communication, marketing</w:t>
            </w:r>
          </w:p>
        </w:tc>
      </w:tr>
      <w:tr w:rsidR="00B91B51" w:rsidRPr="00B91B51" w14:paraId="58205FEC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5C0550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C4D2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Gestion,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>, partenariats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A8BE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3975E9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5346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Gestion,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>, partenariats</w:t>
            </w:r>
          </w:p>
        </w:tc>
      </w:tr>
      <w:tr w:rsidR="00B91B51" w:rsidRPr="00B91B51" w14:paraId="0B9C6E6F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CC31D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1C55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Maîtrise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technique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8D5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546F97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ADC7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Maîtrise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technique</w:t>
            </w:r>
          </w:p>
        </w:tc>
      </w:tr>
      <w:tr w:rsidR="00B91B51" w:rsidRPr="00B91B51" w14:paraId="7DA8A3A7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54236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D9B2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Moyens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humains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compétences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7D3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8EC4BA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DCB2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Moyens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humains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compétences</w:t>
            </w:r>
            <w:proofErr w:type="spellEnd"/>
          </w:p>
        </w:tc>
      </w:tr>
      <w:tr w:rsidR="00B91B51" w:rsidRPr="00B91B51" w14:paraId="4B878671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9B3BC6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E961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Equipement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outillage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EE6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464D2C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4CA1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Equipement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outillage</w:t>
            </w:r>
            <w:proofErr w:type="spellEnd"/>
          </w:p>
        </w:tc>
      </w:tr>
      <w:tr w:rsidR="00B91B51" w:rsidRPr="00B91B51" w14:paraId="52A9D5B4" w14:textId="77777777" w:rsidTr="00B91B51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3D819B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E802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041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CF7B0D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689A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1B51" w:rsidRPr="00B91B51" w14:paraId="100DDAAD" w14:textId="77777777" w:rsidTr="00B91B51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A99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E21E" w14:textId="77777777"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6E8" w14:textId="77777777"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9FC" w14:textId="77777777"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323C" w14:textId="77777777"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B51" w:rsidRPr="00B91B51" w14:paraId="5D5AA10C" w14:textId="77777777" w:rsidTr="00B91B51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noWrap/>
            <w:textDirection w:val="btLr"/>
            <w:vAlign w:val="center"/>
            <w:hideMark/>
          </w:tcPr>
          <w:p w14:paraId="7E8ADF22" w14:textId="77777777"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  <w:t>OPPORTUNITES</w:t>
            </w:r>
          </w:p>
        </w:tc>
        <w:tc>
          <w:tcPr>
            <w:tcW w:w="4213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15B6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26B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8CBAD"/>
            <w:noWrap/>
            <w:textDirection w:val="btLr"/>
            <w:vAlign w:val="center"/>
            <w:hideMark/>
          </w:tcPr>
          <w:p w14:paraId="3599A1C4" w14:textId="77777777"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MENACES</w:t>
            </w:r>
          </w:p>
        </w:tc>
        <w:tc>
          <w:tcPr>
            <w:tcW w:w="4536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AF72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1B51" w:rsidRPr="00DF6328" w14:paraId="53DA79F7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E13421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CFF8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générales au niveau de l'offre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236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7A917F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919A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générales au niveau de l'offre</w:t>
            </w:r>
          </w:p>
        </w:tc>
      </w:tr>
      <w:tr w:rsidR="00B91B51" w:rsidRPr="00DF6328" w14:paraId="7E28026C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85DB55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val="fr-FR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4D94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au niveau de la demande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0CB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85F00C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CDF5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au niveau de la demande</w:t>
            </w:r>
          </w:p>
        </w:tc>
      </w:tr>
      <w:tr w:rsidR="00B91B51" w:rsidRPr="00B91B51" w14:paraId="308E066B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1E1F1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val="fr-FR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CC5E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technologique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89F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0D6068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2271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technologique</w:t>
            </w:r>
            <w:proofErr w:type="spellEnd"/>
          </w:p>
        </w:tc>
      </w:tr>
      <w:tr w:rsidR="00B91B51" w:rsidRPr="00B91B51" w14:paraId="7C6806C9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991548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3FE7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légal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51A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69DB87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7ECC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légal</w:t>
            </w:r>
            <w:proofErr w:type="spellEnd"/>
          </w:p>
        </w:tc>
      </w:tr>
      <w:tr w:rsidR="00B91B51" w:rsidRPr="00DF6328" w14:paraId="3065AEBF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D95371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EACB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Demande au</w:t>
            </w:r>
            <w:r w:rsidR="00A40D9E">
              <w:rPr>
                <w:rFonts w:ascii="Calibri" w:eastAsia="Times New Roman" w:hAnsi="Calibri" w:cs="Calibri"/>
                <w:color w:val="000000"/>
                <w:lang w:val="fr-FR"/>
              </w:rPr>
              <w:t xml:space="preserve"> niveau de la zone de </w:t>
            </w:r>
            <w:proofErr w:type="spellStart"/>
            <w:r w:rsidR="00A40D9E">
              <w:rPr>
                <w:rFonts w:ascii="Calibri" w:eastAsia="Times New Roman" w:hAnsi="Calibri" w:cs="Calibri"/>
                <w:color w:val="000000"/>
                <w:lang w:val="fr-FR"/>
              </w:rPr>
              <w:t>chal</w:t>
            </w:r>
            <w:proofErr w:type="spellEnd"/>
            <w:r w:rsidR="00A40D9E">
              <w:rPr>
                <w:rFonts w:ascii="Calibri" w:eastAsia="Times New Roman" w:hAnsi="Calibri" w:cs="Calibri"/>
                <w:color w:val="000000"/>
                <w:lang w:val="fr-FR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84B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061A54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BD44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Demande au niveau de la zone de chalandise</w:t>
            </w:r>
          </w:p>
        </w:tc>
      </w:tr>
      <w:tr w:rsidR="00B91B51" w:rsidRPr="00B91B51" w14:paraId="4DA976EF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DB572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val="fr-FR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AB03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Concurrence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4856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42F891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86AE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Concurrence</w:t>
            </w:r>
          </w:p>
        </w:tc>
      </w:tr>
      <w:tr w:rsidR="00B91B51" w:rsidRPr="00B91B51" w14:paraId="3F594245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491BA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83C8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Fournisseurs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933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7B7F53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7D07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Fournisseurs</w:t>
            </w:r>
          </w:p>
        </w:tc>
      </w:tr>
      <w:tr w:rsidR="00B91B51" w:rsidRPr="00B91B51" w14:paraId="1EC60DCA" w14:textId="77777777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502AE7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D7F4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local,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économique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508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7B5223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AE1A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local,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économique</w:t>
            </w:r>
            <w:proofErr w:type="spellEnd"/>
          </w:p>
        </w:tc>
      </w:tr>
      <w:tr w:rsidR="00B91B51" w:rsidRPr="00B91B51" w14:paraId="55F4AE96" w14:textId="77777777" w:rsidTr="00B91B51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0BB90E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0A2D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541D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4DA871" w14:textId="77777777"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AA9B" w14:textId="77777777"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6DA85C4" w14:textId="77777777" w:rsidR="00B91B51" w:rsidRDefault="00B91B51" w:rsidP="00B91B51"/>
    <w:sectPr w:rsidR="00B91B51" w:rsidSect="00B91B51">
      <w:pgSz w:w="12240" w:h="15840"/>
      <w:pgMar w:top="1135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51"/>
    <w:rsid w:val="00A40D9E"/>
    <w:rsid w:val="00B91B51"/>
    <w:rsid w:val="00BA5918"/>
    <w:rsid w:val="00D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4DD6"/>
  <w15:chartTrackingRefBased/>
  <w15:docId w15:val="{CE20ED32-D0D7-4646-A5E2-1C68498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2022-06-25T18:49:00Z</dcterms:created>
  <dcterms:modified xsi:type="dcterms:W3CDTF">2022-06-25T18:49:00Z</dcterms:modified>
</cp:coreProperties>
</file>